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BD" w:rsidRDefault="005F12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-490220</wp:posOffset>
            </wp:positionV>
            <wp:extent cx="5760720" cy="16903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chain-Logo-Blu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BD" w:rsidRPr="00BC74BD" w:rsidRDefault="00BC74BD" w:rsidP="00BC74BD"/>
    <w:p w:rsidR="00BC74BD" w:rsidRPr="00BC74BD" w:rsidRDefault="00BC74BD" w:rsidP="00BC74BD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4229100" cy="609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BD" w:rsidRPr="00BC74BD" w:rsidRDefault="00BC74BD" w:rsidP="00BC74BD"/>
    <w:p w:rsidR="003E5595" w:rsidRDefault="003E5595" w:rsidP="00AE4749">
      <w:pPr>
        <w:rPr>
          <w:noProof/>
        </w:rPr>
      </w:pPr>
    </w:p>
    <w:p w:rsidR="00AE4749" w:rsidRDefault="00AE4749" w:rsidP="00AE4749">
      <w:pPr>
        <w:pStyle w:val="Lijstalinea"/>
        <w:numPr>
          <w:ilvl w:val="0"/>
          <w:numId w:val="4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Ga naar wallet – </w:t>
      </w:r>
      <w:r w:rsidRPr="00C50605">
        <w:rPr>
          <w:b/>
          <w:noProof/>
          <w:sz w:val="32"/>
          <w:szCs w:val="32"/>
        </w:rPr>
        <w:t>login</w:t>
      </w:r>
      <w:r w:rsidR="00007E52">
        <w:rPr>
          <w:noProof/>
          <w:sz w:val="32"/>
          <w:szCs w:val="32"/>
        </w:rPr>
        <w:t xml:space="preserve">/of </w:t>
      </w:r>
      <w:r w:rsidR="00007E52" w:rsidRPr="00C50605">
        <w:rPr>
          <w:b/>
          <w:noProof/>
          <w:sz w:val="32"/>
          <w:szCs w:val="32"/>
        </w:rPr>
        <w:t>registreer</w:t>
      </w:r>
      <w:r w:rsidR="00C50605">
        <w:rPr>
          <w:noProof/>
          <w:sz w:val="32"/>
          <w:szCs w:val="32"/>
        </w:rPr>
        <w:t xml:space="preserve"> voor een nieuwe wallet</w:t>
      </w:r>
      <w:r w:rsidR="00007E52">
        <w:rPr>
          <w:noProof/>
          <w:sz w:val="32"/>
          <w:szCs w:val="32"/>
        </w:rPr>
        <w:t>.</w:t>
      </w:r>
    </w:p>
    <w:p w:rsidR="00AE4749" w:rsidRDefault="00052402" w:rsidP="00AE4749">
      <w:pPr>
        <w:pStyle w:val="Lijstalinea"/>
        <w:numPr>
          <w:ilvl w:val="0"/>
          <w:numId w:val="4"/>
        </w:num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CC11C4">
            <wp:simplePos x="0" y="0"/>
            <wp:positionH relativeFrom="margin">
              <wp:posOffset>338455</wp:posOffset>
            </wp:positionH>
            <wp:positionV relativeFrom="paragraph">
              <wp:posOffset>177800</wp:posOffset>
            </wp:positionV>
            <wp:extent cx="3638550" cy="9334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3" t="41589" r="37143" b="46601"/>
                    <a:stretch/>
                  </pic:blipFill>
                  <pic:spPr bwMode="auto">
                    <a:xfrm>
                      <a:off x="0" y="0"/>
                      <a:ext cx="36385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t xml:space="preserve">Voer je portemonnee-ID </w:t>
      </w:r>
      <w:r w:rsidR="002A70E8">
        <w:rPr>
          <w:noProof/>
          <w:sz w:val="32"/>
          <w:szCs w:val="32"/>
        </w:rPr>
        <w:t>in.</w:t>
      </w:r>
    </w:p>
    <w:p w:rsidR="00052402" w:rsidRDefault="00052402" w:rsidP="00052402">
      <w:pPr>
        <w:rPr>
          <w:noProof/>
          <w:sz w:val="32"/>
          <w:szCs w:val="32"/>
        </w:rPr>
      </w:pPr>
    </w:p>
    <w:p w:rsidR="00052402" w:rsidRPr="00052402" w:rsidRDefault="00052402" w:rsidP="00052402">
      <w:pPr>
        <w:rPr>
          <w:noProof/>
          <w:sz w:val="32"/>
          <w:szCs w:val="32"/>
        </w:rPr>
      </w:pPr>
    </w:p>
    <w:p w:rsidR="00052402" w:rsidRDefault="00052402" w:rsidP="00052402">
      <w:pPr>
        <w:pStyle w:val="Lijstalinea"/>
        <w:rPr>
          <w:noProof/>
          <w:sz w:val="32"/>
          <w:szCs w:val="32"/>
        </w:rPr>
      </w:pPr>
      <w:r>
        <w:rPr>
          <w:noProof/>
          <w:sz w:val="32"/>
          <w:szCs w:val="32"/>
        </w:rPr>
        <w:t>(Deze code kan je terugvinden op e-mails van Blockchain.)</w:t>
      </w:r>
    </w:p>
    <w:p w:rsidR="00052402" w:rsidRDefault="00052402" w:rsidP="00052402">
      <w:pPr>
        <w:pStyle w:val="Lijstalinea"/>
        <w:rPr>
          <w:noProof/>
          <w:sz w:val="32"/>
          <w:szCs w:val="32"/>
        </w:rPr>
      </w:pPr>
      <w:r>
        <w:rPr>
          <w:noProof/>
          <w:sz w:val="32"/>
          <w:szCs w:val="32"/>
        </w:rPr>
        <w:t>Kopieer en plak de code in het veld Portemonnee-ID.</w:t>
      </w:r>
    </w:p>
    <w:p w:rsidR="00052402" w:rsidRDefault="006A022A" w:rsidP="00052402">
      <w:pPr>
        <w:pStyle w:val="Lijstalinea"/>
        <w:numPr>
          <w:ilvl w:val="0"/>
          <w:numId w:val="4"/>
        </w:num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7634CA" wp14:editId="07D3FB0F">
            <wp:simplePos x="0" y="0"/>
            <wp:positionH relativeFrom="margin">
              <wp:posOffset>338455</wp:posOffset>
            </wp:positionH>
            <wp:positionV relativeFrom="page">
              <wp:posOffset>4429125</wp:posOffset>
            </wp:positionV>
            <wp:extent cx="3638550" cy="63817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5" t="53640" r="37210" b="38286"/>
                    <a:stretch/>
                  </pic:blipFill>
                  <pic:spPr bwMode="auto">
                    <a:xfrm>
                      <a:off x="0" y="0"/>
                      <a:ext cx="36385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02">
        <w:rPr>
          <w:noProof/>
          <w:sz w:val="32"/>
          <w:szCs w:val="32"/>
        </w:rPr>
        <w:t>Voer je wachtwoord in.</w:t>
      </w:r>
    </w:p>
    <w:p w:rsidR="006A022A" w:rsidRDefault="006A022A" w:rsidP="006A022A">
      <w:pPr>
        <w:rPr>
          <w:noProof/>
          <w:sz w:val="32"/>
          <w:szCs w:val="32"/>
        </w:rPr>
      </w:pPr>
    </w:p>
    <w:p w:rsidR="00052402" w:rsidRDefault="00052402" w:rsidP="00052402">
      <w:pPr>
        <w:pStyle w:val="Lijstalinea"/>
        <w:numPr>
          <w:ilvl w:val="1"/>
          <w:numId w:val="4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Je zal een bevestigingsmail krijgen van Blockchain om deze    login te verifiëren. Check in de mail of alles klopt en bevestig.</w:t>
      </w:r>
    </w:p>
    <w:p w:rsidR="00052402" w:rsidRDefault="00052402" w:rsidP="00052402">
      <w:pPr>
        <w:pStyle w:val="Lijstalinea"/>
        <w:numPr>
          <w:ilvl w:val="1"/>
          <w:numId w:val="4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Wanneer je de tweeledige verificatie hebt ingeschakeld zal j</w:t>
      </w:r>
      <w:r w:rsidR="004367FE">
        <w:rPr>
          <w:noProof/>
          <w:sz w:val="32"/>
          <w:szCs w:val="32"/>
        </w:rPr>
        <w:t>e je moeten authentificeren met een mobiele telefoon</w:t>
      </w:r>
      <w:r>
        <w:rPr>
          <w:noProof/>
          <w:sz w:val="32"/>
          <w:szCs w:val="32"/>
        </w:rPr>
        <w:t xml:space="preserve"> of Google.</w:t>
      </w:r>
    </w:p>
    <w:p w:rsidR="004367FE" w:rsidRDefault="00C50605" w:rsidP="004367FE">
      <w:pPr>
        <w:rPr>
          <w:b/>
          <w:noProof/>
          <w:sz w:val="32"/>
          <w:szCs w:val="32"/>
        </w:rPr>
      </w:pPr>
      <w:r w:rsidRPr="00644BE5">
        <w:rPr>
          <w:b/>
          <w:noProof/>
          <w:sz w:val="32"/>
          <w:szCs w:val="32"/>
        </w:rPr>
        <w:t>Bitcoins verzenden</w:t>
      </w:r>
    </w:p>
    <w:p w:rsidR="00644BE5" w:rsidRDefault="00644BE5" w:rsidP="002A70E8">
      <w:pPr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>Druk op de knop ‘</w:t>
      </w:r>
      <w:r w:rsidRPr="00644BE5">
        <w:rPr>
          <w:b/>
          <w:noProof/>
          <w:sz w:val="32"/>
          <w:szCs w:val="32"/>
        </w:rPr>
        <w:t>verzenden</w:t>
      </w:r>
      <w:r w:rsidR="008D1853">
        <w:rPr>
          <w:b/>
          <w:noProof/>
          <w:sz w:val="32"/>
          <w:szCs w:val="32"/>
        </w:rPr>
        <w:t>/send</w:t>
      </w:r>
      <w:r w:rsidRPr="00644BE5">
        <w:rPr>
          <w:b/>
          <w:noProof/>
          <w:sz w:val="32"/>
          <w:szCs w:val="32"/>
        </w:rPr>
        <w:t>’</w:t>
      </w:r>
      <w:r>
        <w:rPr>
          <w:noProof/>
          <w:sz w:val="32"/>
          <w:szCs w:val="32"/>
        </w:rPr>
        <w:t xml:space="preserve"> in je wallet. Voer het </w:t>
      </w:r>
      <w:r w:rsidRPr="002A70E8">
        <w:rPr>
          <w:noProof/>
          <w:sz w:val="32"/>
          <w:szCs w:val="32"/>
          <w:u w:val="single"/>
        </w:rPr>
        <w:t>CORRECTE bedrag</w:t>
      </w:r>
      <w:r w:rsidR="002A70E8">
        <w:rPr>
          <w:noProof/>
          <w:sz w:val="32"/>
          <w:szCs w:val="32"/>
        </w:rPr>
        <w:t xml:space="preserve"> in (bitcoin)</w:t>
      </w:r>
      <w:r>
        <w:rPr>
          <w:noProof/>
          <w:sz w:val="32"/>
          <w:szCs w:val="32"/>
        </w:rPr>
        <w:t xml:space="preserve"> en het </w:t>
      </w:r>
      <w:r w:rsidRPr="002A70E8">
        <w:rPr>
          <w:noProof/>
          <w:sz w:val="32"/>
          <w:szCs w:val="32"/>
          <w:u w:val="single"/>
        </w:rPr>
        <w:t>CORRECTE adres</w:t>
      </w:r>
      <w:r>
        <w:rPr>
          <w:noProof/>
          <w:sz w:val="32"/>
          <w:szCs w:val="32"/>
        </w:rPr>
        <w:t xml:space="preserve"> waar de bitcoins moeten op worden gestort. </w:t>
      </w:r>
      <w:r w:rsidR="002A70E8">
        <w:rPr>
          <w:noProof/>
          <w:sz w:val="32"/>
          <w:szCs w:val="32"/>
        </w:rPr>
        <w:t>Druk op de knop verzenden.</w:t>
      </w:r>
    </w:p>
    <w:p w:rsidR="00644BE5" w:rsidRDefault="00644BE5" w:rsidP="00644BE5">
      <w:pPr>
        <w:spacing w:after="0"/>
        <w:rPr>
          <w:noProof/>
          <w:sz w:val="32"/>
          <w:szCs w:val="32"/>
        </w:rPr>
      </w:pPr>
    </w:p>
    <w:p w:rsidR="00644BE5" w:rsidRDefault="00644BE5" w:rsidP="00644BE5">
      <w:pPr>
        <w:spacing w:after="0"/>
        <w:rPr>
          <w:b/>
          <w:noProof/>
          <w:sz w:val="32"/>
          <w:szCs w:val="32"/>
        </w:rPr>
      </w:pPr>
      <w:r w:rsidRPr="00644BE5">
        <w:rPr>
          <w:b/>
          <w:noProof/>
          <w:sz w:val="32"/>
          <w:szCs w:val="32"/>
        </w:rPr>
        <w:t>Bitcoins ontvangen</w:t>
      </w:r>
    </w:p>
    <w:p w:rsidR="00644BE5" w:rsidRDefault="00644BE5" w:rsidP="00644BE5">
      <w:pPr>
        <w:spacing w:after="0"/>
        <w:rPr>
          <w:noProof/>
          <w:sz w:val="32"/>
          <w:szCs w:val="32"/>
        </w:rPr>
      </w:pPr>
    </w:p>
    <w:p w:rsidR="008D1853" w:rsidRPr="008D1853" w:rsidRDefault="008D1853" w:rsidP="00644BE5">
      <w:pPr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>Druk op de knop ‘</w:t>
      </w:r>
      <w:r w:rsidRPr="008D1853">
        <w:rPr>
          <w:b/>
          <w:noProof/>
          <w:sz w:val="32"/>
          <w:szCs w:val="32"/>
        </w:rPr>
        <w:t>ontvangen/request’</w:t>
      </w:r>
      <w:r>
        <w:rPr>
          <w:b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in je wallet. Geef het </w:t>
      </w:r>
      <w:r w:rsidRPr="008D1853">
        <w:rPr>
          <w:noProof/>
          <w:sz w:val="32"/>
          <w:szCs w:val="32"/>
          <w:u w:val="single"/>
        </w:rPr>
        <w:t>CORRECTE bedrag</w:t>
      </w:r>
      <w:r>
        <w:rPr>
          <w:noProof/>
          <w:sz w:val="32"/>
          <w:szCs w:val="32"/>
        </w:rPr>
        <w:t xml:space="preserve"> (bitcoin) en </w:t>
      </w:r>
      <w:r w:rsidRPr="008D1853">
        <w:rPr>
          <w:noProof/>
          <w:sz w:val="32"/>
          <w:szCs w:val="32"/>
          <w:u w:val="single"/>
        </w:rPr>
        <w:t>CORRECTE adres</w:t>
      </w:r>
      <w:r>
        <w:rPr>
          <w:noProof/>
          <w:sz w:val="32"/>
          <w:szCs w:val="32"/>
        </w:rPr>
        <w:t xml:space="preserve"> door aan de verzender. (Persoon of website).</w:t>
      </w:r>
      <w:bookmarkStart w:id="0" w:name="_GoBack"/>
      <w:bookmarkEnd w:id="0"/>
    </w:p>
    <w:p w:rsidR="002A70E8" w:rsidRPr="00644BE5" w:rsidRDefault="002A70E8" w:rsidP="00644BE5">
      <w:pPr>
        <w:spacing w:after="0"/>
        <w:rPr>
          <w:noProof/>
          <w:sz w:val="32"/>
          <w:szCs w:val="32"/>
        </w:rPr>
      </w:pPr>
    </w:p>
    <w:p w:rsidR="00BC74BD" w:rsidRDefault="00BC74BD" w:rsidP="00BC74BD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C74BD" w:rsidRPr="00BC74BD" w:rsidRDefault="00BC74BD" w:rsidP="00BC74BD">
      <w:pPr>
        <w:rPr>
          <w:sz w:val="24"/>
          <w:szCs w:val="24"/>
        </w:rPr>
      </w:pPr>
    </w:p>
    <w:p w:rsidR="00BC74BD" w:rsidRPr="00BC74BD" w:rsidRDefault="00BC74BD" w:rsidP="00BC74BD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C74BD" w:rsidRPr="00BC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A56" w:rsidRDefault="000A6A56" w:rsidP="00BC74BD">
      <w:pPr>
        <w:spacing w:after="0" w:line="240" w:lineRule="auto"/>
      </w:pPr>
      <w:r>
        <w:separator/>
      </w:r>
    </w:p>
  </w:endnote>
  <w:endnote w:type="continuationSeparator" w:id="0">
    <w:p w:rsidR="000A6A56" w:rsidRDefault="000A6A56" w:rsidP="00BC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A56" w:rsidRDefault="000A6A56" w:rsidP="00BC74BD">
      <w:pPr>
        <w:spacing w:after="0" w:line="240" w:lineRule="auto"/>
      </w:pPr>
      <w:r>
        <w:separator/>
      </w:r>
    </w:p>
  </w:footnote>
  <w:footnote w:type="continuationSeparator" w:id="0">
    <w:p w:rsidR="000A6A56" w:rsidRDefault="000A6A56" w:rsidP="00BC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056"/>
    <w:multiLevelType w:val="hybridMultilevel"/>
    <w:tmpl w:val="4FBC78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59A"/>
    <w:multiLevelType w:val="hybridMultilevel"/>
    <w:tmpl w:val="58BA4C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100"/>
    <w:multiLevelType w:val="multilevel"/>
    <w:tmpl w:val="E3B08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8D4255A"/>
    <w:multiLevelType w:val="hybridMultilevel"/>
    <w:tmpl w:val="A16087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6"/>
    <w:rsid w:val="00007E52"/>
    <w:rsid w:val="00052402"/>
    <w:rsid w:val="000A6A56"/>
    <w:rsid w:val="002A70E8"/>
    <w:rsid w:val="003E5595"/>
    <w:rsid w:val="004367FE"/>
    <w:rsid w:val="005F12B6"/>
    <w:rsid w:val="00644BE5"/>
    <w:rsid w:val="006A022A"/>
    <w:rsid w:val="008D1853"/>
    <w:rsid w:val="00AE4749"/>
    <w:rsid w:val="00AF64E7"/>
    <w:rsid w:val="00BC74BD"/>
    <w:rsid w:val="00C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5F42"/>
  <w15:chartTrackingRefBased/>
  <w15:docId w15:val="{3C970983-D14F-4114-B5D7-3BEE35A1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74BD"/>
  </w:style>
  <w:style w:type="paragraph" w:styleId="Voettekst">
    <w:name w:val="footer"/>
    <w:basedOn w:val="Standaard"/>
    <w:link w:val="VoettekstChar"/>
    <w:uiPriority w:val="99"/>
    <w:unhideWhenUsed/>
    <w:rsid w:val="00BC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74BD"/>
  </w:style>
  <w:style w:type="paragraph" w:styleId="Lijstalinea">
    <w:name w:val="List Paragraph"/>
    <w:basedOn w:val="Standaard"/>
    <w:uiPriority w:val="34"/>
    <w:qFormat/>
    <w:rsid w:val="003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10</cp:revision>
  <dcterms:created xsi:type="dcterms:W3CDTF">2017-11-18T18:55:00Z</dcterms:created>
  <dcterms:modified xsi:type="dcterms:W3CDTF">2017-11-18T19:45:00Z</dcterms:modified>
</cp:coreProperties>
</file>